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1761" w14:textId="77777777" w:rsidR="005E2FE1" w:rsidRPr="005E2FE1" w:rsidRDefault="005E2FE1" w:rsidP="005E2FE1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bookmarkStart w:id="0" w:name="_Hlk185244323"/>
      <w:r w:rsidRPr="005E2FE1"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t>Załącznik nr 2</w:t>
      </w:r>
      <w:r w:rsidRPr="005E2FE1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do Regulaminu Udziału Mieszkańców Gminy Łapy </w:t>
      </w:r>
    </w:p>
    <w:p w14:paraId="190DB17E" w14:textId="77777777" w:rsidR="005E2FE1" w:rsidRPr="005E2FE1" w:rsidRDefault="005E2FE1" w:rsidP="005E2FE1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5E2FE1">
        <w:rPr>
          <w:rFonts w:ascii="Open Sans" w:hAnsi="Open Sans" w:cs="Open Sans"/>
          <w:iCs/>
          <w:kern w:val="0"/>
          <w:sz w:val="18"/>
          <w:szCs w:val="18"/>
          <w14:ligatures w14:val="none"/>
        </w:rPr>
        <w:t>w Programie „Asystent Osobisty Osoby z Niepełnosprawnością”</w:t>
      </w:r>
    </w:p>
    <w:p w14:paraId="3D5EECAA" w14:textId="77777777" w:rsidR="005E2FE1" w:rsidRPr="005E2FE1" w:rsidRDefault="005E2FE1" w:rsidP="005E2FE1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5E2FE1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– dla Jednostek Samorządu Terytorialnego- edycja 2025 </w:t>
      </w:r>
    </w:p>
    <w:bookmarkEnd w:id="0"/>
    <w:p w14:paraId="4A72FFF5" w14:textId="77777777" w:rsidR="00ED036F" w:rsidRDefault="00ED036F" w:rsidP="005E2FE1">
      <w:pPr>
        <w:spacing w:after="0"/>
        <w:ind w:firstLine="4820"/>
        <w:jc w:val="right"/>
        <w:rPr>
          <w:rFonts w:ascii="Open Sans" w:hAnsi="Open Sans" w:cs="Open Sans"/>
          <w:sz w:val="24"/>
          <w:szCs w:val="24"/>
          <w:shd w:val="clear" w:color="auto" w:fill="FFFFFF"/>
        </w:rPr>
      </w:pPr>
    </w:p>
    <w:p w14:paraId="7DAA10F1" w14:textId="7CE72492" w:rsidR="005E2FE1" w:rsidRPr="005E2FE1" w:rsidRDefault="005E2FE1" w:rsidP="005E2FE1">
      <w:pPr>
        <w:spacing w:after="0"/>
        <w:ind w:firstLine="4820"/>
        <w:jc w:val="right"/>
        <w:rPr>
          <w:rFonts w:ascii="Open Sans" w:hAnsi="Open Sans" w:cs="Open Sans"/>
          <w:sz w:val="24"/>
          <w:szCs w:val="24"/>
          <w:shd w:val="clear" w:color="auto" w:fill="FFFFFF"/>
        </w:rPr>
      </w:pPr>
      <w:r w:rsidRPr="005E2FE1">
        <w:rPr>
          <w:rFonts w:ascii="Open Sans" w:hAnsi="Open Sans" w:cs="Open Sans"/>
          <w:sz w:val="24"/>
          <w:szCs w:val="24"/>
          <w:shd w:val="clear" w:color="auto" w:fill="FFFFFF"/>
        </w:rPr>
        <w:t>Łapy, dnia ………………</w:t>
      </w:r>
    </w:p>
    <w:p w14:paraId="0058EFEE" w14:textId="77777777" w:rsidR="005E2FE1" w:rsidRPr="005E2FE1" w:rsidRDefault="005E2FE1" w:rsidP="005E2FE1">
      <w:pPr>
        <w:keepNext/>
        <w:spacing w:after="0" w:line="240" w:lineRule="auto"/>
        <w:ind w:right="1134"/>
        <w:rPr>
          <w:rFonts w:ascii="Open Sans" w:hAnsi="Open Sans" w:cs="Open Sans"/>
          <w:sz w:val="24"/>
          <w:szCs w:val="24"/>
        </w:rPr>
      </w:pPr>
      <w:r w:rsidRPr="005E2FE1">
        <w:rPr>
          <w:rFonts w:ascii="Open Sans" w:hAnsi="Open Sans" w:cs="Open Sans"/>
          <w:noProof/>
          <w:sz w:val="24"/>
          <w:szCs w:val="24"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4BAC6F82" wp14:editId="313EA6DE">
                <wp:extent cx="2857500" cy="409575"/>
                <wp:effectExtent l="0" t="0" r="19050" b="28575"/>
                <wp:docPr id="307" name="Pole tekstowe 2" title="Miejsce na wpisanie imienia i nazwisk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2102F" w14:textId="77777777" w:rsidR="005E2FE1" w:rsidRDefault="005E2FE1" w:rsidP="005E2F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AC6F8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imienia i nazwiska uczestnika Programu AOON" style="width:2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" strokecolor="#bfbfbf">
                <v:textbox>
                  <w:txbxContent>
                    <w:p w14:paraId="2272102F" w14:textId="77777777" w:rsidR="005E2FE1" w:rsidRDefault="005E2FE1" w:rsidP="005E2FE1"/>
                  </w:txbxContent>
                </v:textbox>
                <w10:anchorlock/>
              </v:shape>
            </w:pict>
          </mc:Fallback>
        </mc:AlternateContent>
      </w:r>
    </w:p>
    <w:p w14:paraId="6EF93308" w14:textId="77777777" w:rsidR="005E2FE1" w:rsidRPr="005E2FE1" w:rsidRDefault="005E2FE1" w:rsidP="005E2FE1">
      <w:pPr>
        <w:spacing w:after="200" w:line="240" w:lineRule="auto"/>
        <w:rPr>
          <w:rFonts w:ascii="Open Sans" w:hAnsi="Open Sans" w:cs="Open Sans"/>
          <w:bCs/>
          <w:color w:val="000000" w:themeColor="text1"/>
          <w:kern w:val="0"/>
          <w:sz w:val="24"/>
          <w:szCs w:val="24"/>
          <w:shd w:val="clear" w:color="auto" w:fill="FFFFFF"/>
          <w14:ligatures w14:val="none"/>
        </w:rPr>
      </w:pPr>
      <w:r w:rsidRPr="005E2FE1">
        <w:rPr>
          <w:rFonts w:ascii="Open Sans" w:hAnsi="Open Sans" w:cs="Open Sans"/>
          <w:bCs/>
          <w:color w:val="000000" w:themeColor="text1"/>
          <w:kern w:val="0"/>
          <w:sz w:val="24"/>
          <w:szCs w:val="24"/>
          <w14:ligatures w14:val="none"/>
        </w:rPr>
        <w:t>Imię i nazwisko</w:t>
      </w:r>
    </w:p>
    <w:p w14:paraId="6927B53D" w14:textId="77777777" w:rsidR="005E2FE1" w:rsidRPr="005E2FE1" w:rsidRDefault="005E2FE1" w:rsidP="005E2FE1">
      <w:pPr>
        <w:keepNext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5E2FE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4B9467EB" wp14:editId="176370F9">
                <wp:extent cx="2857500" cy="628650"/>
                <wp:effectExtent l="0" t="0" r="19050" b="19050"/>
                <wp:docPr id="1" name="Pole tekstowe 2" title="Miejsce na wpisanie adresu zamieszkani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8190C" w14:textId="77777777" w:rsidR="005E2FE1" w:rsidRDefault="005E2FE1" w:rsidP="005E2F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9467EB" id="_x0000_s1027" type="#_x0000_t202" alt="Tytuł: Miejsce na wpisanie adresu zamieszkania uczestnika Programu AOON" style="width:2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" strokecolor="#bfbfbf">
                <v:textbox>
                  <w:txbxContent>
                    <w:p w14:paraId="1508190C" w14:textId="77777777" w:rsidR="005E2FE1" w:rsidRDefault="005E2FE1" w:rsidP="005E2FE1"/>
                  </w:txbxContent>
                </v:textbox>
                <w10:anchorlock/>
              </v:shape>
            </w:pict>
          </mc:Fallback>
        </mc:AlternateContent>
      </w:r>
    </w:p>
    <w:p w14:paraId="3360CCA3" w14:textId="77777777" w:rsidR="005E2FE1" w:rsidRPr="005E2FE1" w:rsidRDefault="005E2FE1" w:rsidP="005E2FE1">
      <w:pPr>
        <w:spacing w:after="200" w:line="240" w:lineRule="auto"/>
        <w:rPr>
          <w:rFonts w:ascii="Open Sans" w:hAnsi="Open Sans" w:cs="Open Sans"/>
          <w:bCs/>
          <w:kern w:val="0"/>
          <w:sz w:val="24"/>
          <w:szCs w:val="24"/>
          <w:shd w:val="clear" w:color="auto" w:fill="FFFFFF"/>
          <w14:ligatures w14:val="none"/>
        </w:rPr>
      </w:pPr>
      <w:r w:rsidRPr="005E2FE1">
        <w:rPr>
          <w:rFonts w:ascii="Open Sans" w:hAnsi="Open Sans" w:cs="Open Sans"/>
          <w:bCs/>
          <w:kern w:val="0"/>
          <w:sz w:val="24"/>
          <w:szCs w:val="24"/>
          <w14:ligatures w14:val="none"/>
        </w:rPr>
        <w:t>Adres zamieszkania</w:t>
      </w:r>
    </w:p>
    <w:p w14:paraId="23975D23" w14:textId="77777777" w:rsidR="005E2FE1" w:rsidRPr="005E2FE1" w:rsidRDefault="005E2FE1" w:rsidP="005E2FE1">
      <w:pPr>
        <w:spacing w:after="0" w:line="240" w:lineRule="auto"/>
        <w:contextualSpacing/>
        <w:jc w:val="center"/>
        <w:rPr>
          <w:rFonts w:ascii="Open Sans" w:eastAsiaTheme="majorEastAsia" w:hAnsi="Open Sans" w:cs="Open Sans"/>
          <w:b/>
          <w:color w:val="000000" w:themeColor="text1"/>
          <w:spacing w:val="5"/>
          <w:kern w:val="28"/>
          <w:sz w:val="24"/>
          <w:szCs w:val="24"/>
          <w:shd w:val="clear" w:color="auto" w:fill="FFFFFF"/>
          <w14:ligatures w14:val="none"/>
        </w:rPr>
      </w:pPr>
    </w:p>
    <w:p w14:paraId="00DCCBFB" w14:textId="77777777" w:rsidR="005E2FE1" w:rsidRPr="005E2FE1" w:rsidRDefault="005E2FE1" w:rsidP="005E2FE1">
      <w:pPr>
        <w:spacing w:after="0" w:line="240" w:lineRule="auto"/>
        <w:contextualSpacing/>
        <w:jc w:val="center"/>
        <w:rPr>
          <w:rFonts w:ascii="Open Sans" w:eastAsiaTheme="majorEastAsia" w:hAnsi="Open Sans" w:cs="Open Sans"/>
          <w:b/>
          <w:color w:val="000000" w:themeColor="text1"/>
          <w:spacing w:val="5"/>
          <w:kern w:val="28"/>
          <w:sz w:val="24"/>
          <w:szCs w:val="24"/>
          <w:shd w:val="clear" w:color="auto" w:fill="FFFFFF"/>
          <w14:ligatures w14:val="none"/>
        </w:rPr>
      </w:pPr>
      <w:r w:rsidRPr="005E2FE1">
        <w:rPr>
          <w:rFonts w:ascii="Open Sans" w:eastAsiaTheme="majorEastAsia" w:hAnsi="Open Sans" w:cs="Open Sans"/>
          <w:b/>
          <w:color w:val="000000" w:themeColor="text1"/>
          <w:spacing w:val="5"/>
          <w:kern w:val="28"/>
          <w:sz w:val="24"/>
          <w:szCs w:val="24"/>
          <w:shd w:val="clear" w:color="auto" w:fill="FFFFFF"/>
          <w14:ligatures w14:val="none"/>
        </w:rPr>
        <w:t>OŚWIADCZENIE UCZESTNIKA / OPIEKUNA PRAWNEGO DO PROGRAMU „ASYSTENT OSOBISTY OSOBY Z NIEPEŁNOSPRAWNOŚCIĄ” DLA JEDNOSTEK SAMORZĄDU TERYTORIALNEGO- EDYCJA 2025</w:t>
      </w:r>
    </w:p>
    <w:p w14:paraId="3189FB81" w14:textId="77777777" w:rsidR="005E2FE1" w:rsidRPr="005E2FE1" w:rsidRDefault="005E2FE1" w:rsidP="005E2FE1">
      <w:pPr>
        <w:spacing w:before="240" w:after="0" w:line="240" w:lineRule="auto"/>
        <w:jc w:val="both"/>
        <w:rPr>
          <w:rFonts w:ascii="Open Sans" w:hAnsi="Open Sans" w:cs="Open Sans"/>
          <w:sz w:val="24"/>
          <w:szCs w:val="24"/>
          <w:shd w:val="clear" w:color="auto" w:fill="FFFFFF"/>
        </w:rPr>
      </w:pPr>
      <w:r w:rsidRPr="005E2FE1">
        <w:rPr>
          <w:rFonts w:ascii="Open Sans" w:hAnsi="Open Sans" w:cs="Open Sans"/>
          <w:sz w:val="24"/>
          <w:szCs w:val="24"/>
          <w:shd w:val="clear" w:color="auto" w:fill="FFFFFF"/>
        </w:rPr>
        <w:t>Oświadczam, że:</w:t>
      </w:r>
    </w:p>
    <w:p w14:paraId="15825ADC" w14:textId="77777777" w:rsidR="005E2FE1" w:rsidRPr="005E2FE1" w:rsidRDefault="00000000" w:rsidP="005E2FE1">
      <w:pPr>
        <w:spacing w:before="240"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color w:val="000000"/>
            <w:sz w:val="24"/>
            <w:szCs w:val="24"/>
            <w:lang w:eastAsia="pl-PL"/>
          </w:rPr>
          <w:id w:val="7147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FE1" w:rsidRPr="005E2FE1">
            <w:rPr>
              <w:rFonts w:ascii="Segoe UI Symbol" w:eastAsia="Times New Roman" w:hAnsi="Segoe UI Symbol" w:cs="Segoe UI Symbol"/>
              <w:b/>
              <w:bCs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E2FE1" w:rsidRPr="005E2FE1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  <w:t xml:space="preserve"> Wybieram asystenta</w:t>
      </w:r>
    </w:p>
    <w:p w14:paraId="44E4647A" w14:textId="77777777" w:rsidR="005E2FE1" w:rsidRPr="005E2FE1" w:rsidRDefault="005E2FE1" w:rsidP="005E2FE1">
      <w:pPr>
        <w:spacing w:before="240" w:after="0" w:line="36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5E2FE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Imię i nazwisko asystenta:</w:t>
      </w:r>
    </w:p>
    <w:p w14:paraId="08EF8782" w14:textId="77777777" w:rsidR="005E2FE1" w:rsidRPr="005E2FE1" w:rsidRDefault="005E2FE1" w:rsidP="005E2FE1">
      <w:pPr>
        <w:spacing w:after="0" w:line="36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5E2FE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Telefon:</w:t>
      </w:r>
    </w:p>
    <w:p w14:paraId="682E46AA" w14:textId="77777777" w:rsidR="005E2FE1" w:rsidRPr="005E2FE1" w:rsidRDefault="005E2FE1" w:rsidP="005E2FE1">
      <w:pPr>
        <w:spacing w:after="0" w:line="36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5E2FE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E-mail:</w:t>
      </w:r>
    </w:p>
    <w:p w14:paraId="5259C9B0" w14:textId="77777777" w:rsidR="005E2FE1" w:rsidRPr="005E2FE1" w:rsidRDefault="005E2FE1" w:rsidP="005E2FE1">
      <w:pPr>
        <w:spacing w:after="0" w:line="36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5E2FE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Wskazana osoba:</w:t>
      </w:r>
    </w:p>
    <w:p w14:paraId="599B4E49" w14:textId="77777777" w:rsidR="005E2FE1" w:rsidRPr="005E2FE1" w:rsidRDefault="005E2FE1" w:rsidP="005E2F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5E2FE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nie jest członkiem mojej rodziny, nie jest moim opiekunem prawnym oraz osobą faktycznie zamieszkującą razem ze mną</w:t>
      </w:r>
    </w:p>
    <w:p w14:paraId="36172F32" w14:textId="77777777" w:rsidR="005E2FE1" w:rsidRPr="005E2FE1" w:rsidRDefault="005E2FE1" w:rsidP="005E2FE1">
      <w:pPr>
        <w:numPr>
          <w:ilvl w:val="0"/>
          <w:numId w:val="1"/>
        </w:numPr>
        <w:spacing w:after="0" w:line="600" w:lineRule="auto"/>
        <w:contextualSpacing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5E2FE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jest przygotowana do realizacji wobec mnie usług asystencji osobistej</w:t>
      </w:r>
    </w:p>
    <w:p w14:paraId="327A617D" w14:textId="77777777" w:rsidR="005E2FE1" w:rsidRPr="005E2FE1" w:rsidRDefault="00000000" w:rsidP="005E2FE1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5034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FE1" w:rsidRPr="005E2FE1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E2FE1" w:rsidRPr="005E2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FE1" w:rsidRPr="005E2FE1">
        <w:rPr>
          <w:rFonts w:ascii="Open Sans" w:hAnsi="Open Sans" w:cs="Open Sans"/>
          <w:b/>
          <w:bCs/>
          <w:sz w:val="24"/>
          <w:szCs w:val="24"/>
        </w:rPr>
        <w:t>Nie wybieram asystenta</w:t>
      </w:r>
    </w:p>
    <w:p w14:paraId="1BFAC776" w14:textId="77777777" w:rsidR="005E2FE1" w:rsidRPr="005E2FE1" w:rsidRDefault="005E2FE1" w:rsidP="005E2FE1">
      <w:pPr>
        <w:numPr>
          <w:ilvl w:val="0"/>
          <w:numId w:val="2"/>
        </w:numPr>
        <w:spacing w:before="240" w:after="200" w:line="276" w:lineRule="auto"/>
        <w:contextualSpacing/>
        <w:rPr>
          <w:rFonts w:ascii="Open Sans" w:hAnsi="Open Sans" w:cs="Open Sans"/>
          <w:sz w:val="24"/>
          <w:szCs w:val="24"/>
        </w:rPr>
      </w:pPr>
      <w:r w:rsidRPr="005E2FE1">
        <w:rPr>
          <w:rFonts w:ascii="Open Sans" w:hAnsi="Open Sans" w:cs="Open Sans"/>
          <w:sz w:val="24"/>
          <w:szCs w:val="24"/>
        </w:rPr>
        <w:t>Niniejszym potwierdzam, że zapoznałem/</w:t>
      </w:r>
      <w:proofErr w:type="spellStart"/>
      <w:r w:rsidRPr="005E2FE1">
        <w:rPr>
          <w:rFonts w:ascii="Open Sans" w:hAnsi="Open Sans" w:cs="Open Sans"/>
          <w:sz w:val="24"/>
          <w:szCs w:val="24"/>
        </w:rPr>
        <w:t>am</w:t>
      </w:r>
      <w:proofErr w:type="spellEnd"/>
      <w:r w:rsidRPr="005E2FE1">
        <w:rPr>
          <w:rFonts w:ascii="Open Sans" w:hAnsi="Open Sans" w:cs="Open Sans"/>
          <w:sz w:val="24"/>
          <w:szCs w:val="24"/>
        </w:rPr>
        <w:t xml:space="preserve"> się z treścią Regulaminem Udziału Mieszkańców Gminy Łapy w Programie „Asystent osobisty osoby z niepełnoprawnością ”  dla Jednostek Samorządu Terytorialnego – edycja 2025 oraz Programem „Asystent osobisty osoby z niepełnosprawnością” dla Jednostek Samorządu Terytorialnego– edycja 2025 i zobowiązuję się do ich przestrzegania.</w:t>
      </w:r>
    </w:p>
    <w:p w14:paraId="7EC2C58B" w14:textId="77777777" w:rsidR="005E2FE1" w:rsidRPr="005E2FE1" w:rsidRDefault="005E2FE1" w:rsidP="005E2FE1">
      <w:pPr>
        <w:numPr>
          <w:ilvl w:val="0"/>
          <w:numId w:val="2"/>
        </w:numPr>
        <w:spacing w:before="240" w:after="200" w:line="276" w:lineRule="auto"/>
        <w:contextualSpacing/>
        <w:rPr>
          <w:rFonts w:ascii="Open Sans" w:hAnsi="Open Sans" w:cs="Open Sans"/>
          <w:sz w:val="24"/>
          <w:szCs w:val="24"/>
        </w:rPr>
      </w:pPr>
      <w:r w:rsidRPr="005E2FE1">
        <w:rPr>
          <w:rFonts w:ascii="Open Sans" w:hAnsi="Open Sans" w:cs="Open Sans"/>
          <w:sz w:val="24"/>
          <w:szCs w:val="24"/>
        </w:rPr>
        <w:lastRenderedPageBreak/>
        <w:t xml:space="preserve">Jestem świadomy/świadoma, że w godzinach realizacji usług asystenta nie mogą być świadczone usługi opiekuńcze lub specjalistyczne usługi opiekuńcze, o których mowa w ustawie z dnia 12 marca 2004 r. o pomocy społecznej (Dz. U. z 2023 r. poz. 901, z </w:t>
      </w:r>
      <w:proofErr w:type="spellStart"/>
      <w:r w:rsidRPr="005E2FE1">
        <w:rPr>
          <w:rFonts w:ascii="Open Sans" w:hAnsi="Open Sans" w:cs="Open Sans"/>
          <w:sz w:val="24"/>
          <w:szCs w:val="24"/>
        </w:rPr>
        <w:t>późn</w:t>
      </w:r>
      <w:proofErr w:type="spellEnd"/>
      <w:r w:rsidRPr="005E2FE1">
        <w:rPr>
          <w:rFonts w:ascii="Open Sans" w:hAnsi="Open Sans" w:cs="Open Sans"/>
          <w:sz w:val="24"/>
          <w:szCs w:val="24"/>
        </w:rPr>
        <w:t xml:space="preserve">. zm.) i </w:t>
      </w:r>
      <w:r w:rsidRPr="005E2FE1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inne usługi finansowane w ramach Funduszu albo finansowane przez Państwowy Fundusz Rehabilitacji Osób Niepełnosprawnych lub usługi obejmujące analogiczne wsparcie, o którym mowa w dziale IV ust. 12 Programu finansowane ze środków publicznych. </w:t>
      </w:r>
    </w:p>
    <w:p w14:paraId="112150DF" w14:textId="77777777" w:rsidR="005E2FE1" w:rsidRPr="005E2FE1" w:rsidRDefault="005E2FE1" w:rsidP="005E2FE1">
      <w:pPr>
        <w:numPr>
          <w:ilvl w:val="0"/>
          <w:numId w:val="2"/>
        </w:numPr>
        <w:spacing w:before="240" w:after="0" w:line="276" w:lineRule="auto"/>
        <w:contextualSpacing/>
        <w:rPr>
          <w:rFonts w:ascii="Open Sans" w:hAnsi="Open Sans" w:cs="Open Sans"/>
          <w:sz w:val="24"/>
          <w:szCs w:val="24"/>
        </w:rPr>
      </w:pPr>
      <w:r w:rsidRPr="005E2FE1">
        <w:rPr>
          <w:rFonts w:ascii="Open Sans" w:hAnsi="Open Sans" w:cs="Open Sans"/>
          <w:sz w:val="24"/>
          <w:szCs w:val="24"/>
        </w:rPr>
        <w:t>Jestem świadomy/świadoma, że realizator Programu może dokonywać doraźnych kontroli i monitorowania świadczonych usług asystenckich.</w:t>
      </w:r>
    </w:p>
    <w:p w14:paraId="462839BA" w14:textId="77777777" w:rsidR="005E2FE1" w:rsidRPr="005E2FE1" w:rsidRDefault="005E2FE1" w:rsidP="005E2FE1">
      <w:pPr>
        <w:numPr>
          <w:ilvl w:val="0"/>
          <w:numId w:val="2"/>
        </w:numPr>
        <w:spacing w:before="240" w:after="0" w:line="276" w:lineRule="auto"/>
        <w:contextualSpacing/>
        <w:rPr>
          <w:rFonts w:ascii="Open Sans" w:hAnsi="Open Sans" w:cs="Open Sans"/>
          <w:sz w:val="24"/>
          <w:szCs w:val="24"/>
        </w:rPr>
      </w:pPr>
      <w:r w:rsidRPr="005E2FE1">
        <w:rPr>
          <w:rFonts w:ascii="Open Sans" w:hAnsi="Open Sans" w:cs="Open Sans"/>
          <w:sz w:val="24"/>
          <w:szCs w:val="24"/>
        </w:rPr>
        <w:t>Jestem świadomy/świadoma, że nie ponoszę odpłatności za usługi asystencji osobistej.</w:t>
      </w:r>
    </w:p>
    <w:p w14:paraId="103B6FB0" w14:textId="77777777" w:rsidR="005E2FE1" w:rsidRPr="005E2FE1" w:rsidRDefault="005E2FE1" w:rsidP="005E2FE1">
      <w:pPr>
        <w:numPr>
          <w:ilvl w:val="0"/>
          <w:numId w:val="2"/>
        </w:numPr>
        <w:spacing w:before="240" w:after="0" w:line="276" w:lineRule="auto"/>
        <w:contextualSpacing/>
        <w:rPr>
          <w:rFonts w:ascii="Open Sans" w:hAnsi="Open Sans" w:cs="Open Sans"/>
          <w:sz w:val="24"/>
          <w:szCs w:val="24"/>
        </w:rPr>
      </w:pPr>
      <w:r w:rsidRPr="005E2FE1">
        <w:rPr>
          <w:rFonts w:ascii="Open Sans" w:hAnsi="Open Sans" w:cs="Open Sans"/>
          <w:sz w:val="24"/>
          <w:szCs w:val="24"/>
        </w:rPr>
        <w:t xml:space="preserve">Oświadczam, że ze strony rodzica lub opiekuna prawnego dziecka z niepełnosprawnością, akceptuję osobę asystenta wskazanego przez realizatora Programu. </w:t>
      </w:r>
    </w:p>
    <w:p w14:paraId="5338619E" w14:textId="77777777" w:rsidR="005E2FE1" w:rsidRPr="005E2FE1" w:rsidRDefault="005E2FE1" w:rsidP="005E2FE1">
      <w:pPr>
        <w:spacing w:after="120" w:line="360" w:lineRule="auto"/>
        <w:jc w:val="both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5365" w:tblpY="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osoby składającej oświadczenie"/>
      </w:tblPr>
      <w:tblGrid>
        <w:gridCol w:w="5110"/>
      </w:tblGrid>
      <w:tr w:rsidR="005E2FE1" w:rsidRPr="005E2FE1" w14:paraId="1493FEB2" w14:textId="77777777" w:rsidTr="00CE3949">
        <w:trPr>
          <w:trHeight w:val="970"/>
          <w:tblHeader/>
        </w:trPr>
        <w:tc>
          <w:tcPr>
            <w:tcW w:w="4820" w:type="dxa"/>
          </w:tcPr>
          <w:p w14:paraId="3505CA75" w14:textId="77777777" w:rsidR="005E2FE1" w:rsidRPr="005E2FE1" w:rsidRDefault="005E2FE1" w:rsidP="005E2FE1">
            <w:pPr>
              <w:spacing w:line="276" w:lineRule="auto"/>
              <w:ind w:right="-391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</w:p>
          <w:p w14:paraId="3A34BF19" w14:textId="77777777" w:rsidR="005E2FE1" w:rsidRPr="005E2FE1" w:rsidRDefault="005E2FE1" w:rsidP="005E2FE1">
            <w:pPr>
              <w:spacing w:line="276" w:lineRule="auto"/>
              <w:ind w:right="-391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  <w:r w:rsidRPr="005E2FE1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</w:tc>
      </w:tr>
      <w:tr w:rsidR="005E2FE1" w:rsidRPr="005E2FE1" w14:paraId="4043E320" w14:textId="77777777" w:rsidTr="00CE3949">
        <w:trPr>
          <w:trHeight w:val="1722"/>
          <w:tblHeader/>
        </w:trPr>
        <w:tc>
          <w:tcPr>
            <w:tcW w:w="4820" w:type="dxa"/>
          </w:tcPr>
          <w:p w14:paraId="0C9EB9A0" w14:textId="77777777" w:rsidR="005E2FE1" w:rsidRPr="005E2FE1" w:rsidRDefault="005E2FE1" w:rsidP="005E2FE1">
            <w:pPr>
              <w:ind w:right="-391"/>
              <w:jc w:val="center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</w:pPr>
            <w:r w:rsidRPr="005E2FE1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pl-PL"/>
              </w:rPr>
              <w:t>Podpis uczestnika Programu/opiekuna prawnego uczestnika Programu</w:t>
            </w:r>
          </w:p>
        </w:tc>
      </w:tr>
    </w:tbl>
    <w:p w14:paraId="076D1EB7" w14:textId="77777777" w:rsidR="005E2FE1" w:rsidRPr="005E2FE1" w:rsidRDefault="005E2FE1" w:rsidP="005E2FE1">
      <w:pPr>
        <w:spacing w:after="120" w:line="360" w:lineRule="auto"/>
        <w:jc w:val="both"/>
        <w:rPr>
          <w:rFonts w:ascii="Open Sans" w:hAnsi="Open Sans" w:cs="Open Sans"/>
          <w:sz w:val="24"/>
          <w:szCs w:val="24"/>
        </w:rPr>
      </w:pPr>
    </w:p>
    <w:p w14:paraId="00400F07" w14:textId="77777777" w:rsidR="005E2FE1" w:rsidRPr="005E2FE1" w:rsidRDefault="005E2FE1" w:rsidP="005E2FE1">
      <w:pPr>
        <w:spacing w:line="240" w:lineRule="auto"/>
        <w:rPr>
          <w:rFonts w:ascii="Open Sans" w:hAnsi="Open Sans" w:cs="Open Sans"/>
        </w:rPr>
      </w:pPr>
    </w:p>
    <w:p w14:paraId="348D2A07" w14:textId="77777777" w:rsidR="005E2FE1" w:rsidRPr="005E2FE1" w:rsidRDefault="005E2FE1" w:rsidP="005E2F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2803" w14:textId="77777777" w:rsidR="005E2FE1" w:rsidRPr="005E2FE1" w:rsidRDefault="005E2FE1" w:rsidP="005E2FE1">
      <w:pPr>
        <w:spacing w:line="276" w:lineRule="auto"/>
        <w:jc w:val="both"/>
        <w:rPr>
          <w:rFonts w:ascii="Times New Roman" w:hAnsi="Times New Roman" w:cs="Times New Roman"/>
        </w:rPr>
      </w:pPr>
    </w:p>
    <w:p w14:paraId="5015B84E" w14:textId="77777777" w:rsidR="005E2FE1" w:rsidRPr="005E2FE1" w:rsidRDefault="005E2FE1" w:rsidP="005E2FE1">
      <w:pPr>
        <w:spacing w:line="276" w:lineRule="auto"/>
        <w:jc w:val="both"/>
        <w:rPr>
          <w:rFonts w:ascii="Times New Roman" w:hAnsi="Times New Roman" w:cs="Times New Roman"/>
        </w:rPr>
      </w:pPr>
    </w:p>
    <w:p w14:paraId="6C4C7188" w14:textId="77777777" w:rsidR="005E2FE1" w:rsidRPr="005E2FE1" w:rsidRDefault="005E2FE1" w:rsidP="005E2FE1">
      <w:pPr>
        <w:spacing w:line="276" w:lineRule="auto"/>
        <w:jc w:val="both"/>
        <w:rPr>
          <w:rFonts w:ascii="Times New Roman" w:hAnsi="Times New Roman" w:cs="Times New Roman"/>
        </w:rPr>
      </w:pPr>
    </w:p>
    <w:p w14:paraId="7EAF6A4D" w14:textId="77777777" w:rsidR="00155CB7" w:rsidRDefault="00155CB7"/>
    <w:sectPr w:rsidR="00155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ABA5" w14:textId="77777777" w:rsidR="00851066" w:rsidRDefault="00851066" w:rsidP="00ED036F">
      <w:pPr>
        <w:spacing w:after="0" w:line="240" w:lineRule="auto"/>
      </w:pPr>
      <w:r>
        <w:separator/>
      </w:r>
    </w:p>
  </w:endnote>
  <w:endnote w:type="continuationSeparator" w:id="0">
    <w:p w14:paraId="1CA4D086" w14:textId="77777777" w:rsidR="00851066" w:rsidRDefault="00851066" w:rsidP="00ED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668F" w14:textId="77777777" w:rsidR="00ED036F" w:rsidRDefault="00ED03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A117" w14:textId="77777777" w:rsidR="00ED036F" w:rsidRDefault="00ED03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CC41" w14:textId="77777777" w:rsidR="00ED036F" w:rsidRDefault="00ED0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69232" w14:textId="77777777" w:rsidR="00851066" w:rsidRDefault="00851066" w:rsidP="00ED036F">
      <w:pPr>
        <w:spacing w:after="0" w:line="240" w:lineRule="auto"/>
      </w:pPr>
      <w:r>
        <w:separator/>
      </w:r>
    </w:p>
  </w:footnote>
  <w:footnote w:type="continuationSeparator" w:id="0">
    <w:p w14:paraId="2D395704" w14:textId="77777777" w:rsidR="00851066" w:rsidRDefault="00851066" w:rsidP="00ED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C6A8" w14:textId="77777777" w:rsidR="00ED036F" w:rsidRDefault="00ED03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783A" w14:textId="5168F686" w:rsidR="00ED036F" w:rsidRDefault="00ED036F">
    <w:pPr>
      <w:pStyle w:val="Nagwek"/>
    </w:pPr>
    <w:r>
      <w:rPr>
        <w:noProof/>
      </w:rPr>
      <w:drawing>
        <wp:inline distT="0" distB="0" distL="0" distR="0" wp14:anchorId="4A8959B0" wp14:editId="6C746018">
          <wp:extent cx="2270760" cy="663187"/>
          <wp:effectExtent l="0" t="0" r="0" b="0"/>
          <wp:docPr id="8983669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937" cy="667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5DEB9" w14:textId="77777777" w:rsidR="00ED036F" w:rsidRDefault="00ED0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529D"/>
    <w:multiLevelType w:val="hybridMultilevel"/>
    <w:tmpl w:val="ABC4E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169086">
    <w:abstractNumId w:val="0"/>
  </w:num>
  <w:num w:numId="2" w16cid:durableId="1333291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E1"/>
    <w:rsid w:val="00155CB7"/>
    <w:rsid w:val="002B6C96"/>
    <w:rsid w:val="005E2FE1"/>
    <w:rsid w:val="007C6EB3"/>
    <w:rsid w:val="00851066"/>
    <w:rsid w:val="00E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7DEEE"/>
  <w15:chartTrackingRefBased/>
  <w15:docId w15:val="{0AF5F32D-3161-42A8-B78B-C425E245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2F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36F"/>
  </w:style>
  <w:style w:type="paragraph" w:styleId="Stopka">
    <w:name w:val="footer"/>
    <w:basedOn w:val="Normalny"/>
    <w:link w:val="StopkaZnak"/>
    <w:uiPriority w:val="99"/>
    <w:unhideWhenUsed/>
    <w:rsid w:val="00ED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mojsak</dc:creator>
  <cp:keywords/>
  <dc:description/>
  <cp:lastModifiedBy>justyna mojsak</cp:lastModifiedBy>
  <cp:revision>2</cp:revision>
  <dcterms:created xsi:type="dcterms:W3CDTF">2024-12-17T08:45:00Z</dcterms:created>
  <dcterms:modified xsi:type="dcterms:W3CDTF">2024-12-17T08:52:00Z</dcterms:modified>
</cp:coreProperties>
</file>